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A" w:rsidRDefault="006F154A" w:rsidP="007E55F7">
      <w:pPr>
        <w:tabs>
          <w:tab w:val="left" w:pos="741"/>
          <w:tab w:val="left" w:pos="126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54A">
        <w:rPr>
          <w:rFonts w:ascii="Times New Roman" w:eastAsia="Times New Roman" w:hAnsi="Times New Roman" w:cs="Times New Roman"/>
          <w:sz w:val="24"/>
          <w:szCs w:val="24"/>
          <w:lang w:eastAsia="ar-SA"/>
        </w:rPr>
        <w:drawing>
          <wp:inline distT="0" distB="0" distL="0" distR="0">
            <wp:extent cx="5940425" cy="8167114"/>
            <wp:effectExtent l="19050" t="0" r="3175" b="0"/>
            <wp:docPr id="19" name="Рисунок 19" descr="C:\Users\Тарасова В.С\Documents\Scanned Documents\Рисунок (2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расова В.С\Documents\Scanned Documents\Рисунок (2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4A" w:rsidRDefault="006F154A" w:rsidP="007E55F7">
      <w:pPr>
        <w:tabs>
          <w:tab w:val="left" w:pos="741"/>
          <w:tab w:val="left" w:pos="126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54A" w:rsidRDefault="006F154A" w:rsidP="007E55F7">
      <w:pPr>
        <w:tabs>
          <w:tab w:val="left" w:pos="741"/>
          <w:tab w:val="left" w:pos="126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54A" w:rsidRDefault="006F154A" w:rsidP="007E55F7">
      <w:pPr>
        <w:tabs>
          <w:tab w:val="left" w:pos="741"/>
          <w:tab w:val="left" w:pos="126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5F7" w:rsidRPr="002D1C78" w:rsidRDefault="007E55F7" w:rsidP="007E55F7">
      <w:pPr>
        <w:tabs>
          <w:tab w:val="left" w:pos="741"/>
          <w:tab w:val="left" w:pos="126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1.9.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рно-гигиеническими требованиями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Основные задачи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2.1.  Основными задачами библиотеки являются: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2.1.1.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обучающимся, педагогическим работникам, родителям (иным законным представителям) обучающихся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(</w:t>
      </w:r>
      <w:r w:rsidRPr="005222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-диски); коммуникативном (компьютерные сети) и иных носителях;</w:t>
      </w:r>
      <w:proofErr w:type="gramEnd"/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2.1.2.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культурного гражданского самосознания, помощь в социализации обучающегося, развитии его творческого потенциала;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2.1.3.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 независимого  библиотечного  пользователя: обучение поиску, отбору и критической оценке информации;</w:t>
      </w:r>
    </w:p>
    <w:p w:rsidR="007E55F7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2.1.4.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E55F7" w:rsidRPr="0026273E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55F7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Основные функции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Для реализации основных задач библиотека: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3.1.1. формирует фонд библиотечно-информационных ресурсов школы;</w:t>
      </w:r>
    </w:p>
    <w:p w:rsidR="007E55F7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3.1.2. комплектует универсальный фонд учебными, художественными, научными, справочными, педагогическими, и научно-популярными документами на традиционных и нетрадиционных носителях информации;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3.1.3. следит за отсутствием в фонде школьной библиотеки любой информации экстремистского содержания на традиционных и нетрадиционных носителях информации;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3.1.4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осуществляет размещение, организацию и сохранность документов;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3.1.5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организует и ведет справочно-библиографический аппарат: каталоги  (алфавитный, систематический), картотеки (систематическую картотеку статей, тематические картотеки), электронный каталог, базы данных по профилю школы;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3.1.6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разрабатывает рекомендательные библиографические пособия (списки, обзоры, указатели и т.п.);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3.1.7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обеспечивает  информирование пользователей об информационной продукции;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3.1.8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осуществляет дифференцированное библиотечно-информац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ионное обслуживание обучающихся и педагогических работников;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3.1.9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предоставляет информационные ресурсы на различных носителях на  основе изучения их интересов и информационных потребностей;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3.1.10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 в соответствии с требованиями ФГОС;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3.1.11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досуговой</w:t>
      </w:r>
      <w:proofErr w:type="spellEnd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3.1.12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организует массовые мероприятия, ориентированные на развитие общей, и читательской культуры личности, содействует развитию критического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мышления;</w:t>
      </w:r>
    </w:p>
    <w:p w:rsidR="007E55F7" w:rsidRPr="00652C95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.13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содействует членам педагогического коллектива и руководству школы  в организации образовательного процесса и досуга </w:t>
      </w:r>
      <w:proofErr w:type="gram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3.1.14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руководит воспитательной работой с книгой в группах продленного дня;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3.1.15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выявляет информационные потребности и удовлетворяет запросы, связанные с обучением, воспитанием и здоровьем детей;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3.1.16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3.1.17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3.1.18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осуществляет дифференцированное библиотечно-информационное обслуживание родителей (иных законных представителей) обучающихся;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3.1.19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консультирует по вопросам организации семейного чтения, знакомит с  информацией по воспитанию детей.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Организация деятельности библиотеки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5F7" w:rsidRPr="0052220A" w:rsidRDefault="007E55F7" w:rsidP="007E55F7">
      <w:pPr>
        <w:tabs>
          <w:tab w:val="left" w:pos="41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Структура библиотеки</w:t>
      </w:r>
      <w:r w:rsidR="00201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в себя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абонемент</w:t>
      </w:r>
      <w:r w:rsidR="00201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отдел учебников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 Библиотечно-информационное обслуживание осуществляется на 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нове библиотечно-информационных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ресурсов в соответствии</w:t>
      </w:r>
      <w:r w:rsidR="00201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учебно-воспитательным планом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общеобразовательного учреждения, программами, проектами и планом работы библиотеки.</w:t>
      </w:r>
    </w:p>
    <w:p w:rsidR="007E55F7" w:rsidRPr="0052220A" w:rsidRDefault="007E55F7" w:rsidP="007E55F7">
      <w:pPr>
        <w:tabs>
          <w:tab w:val="left" w:pos="41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4.2. 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7E55F7" w:rsidRPr="0052220A" w:rsidRDefault="007E55F7" w:rsidP="007E55F7">
      <w:pPr>
        <w:numPr>
          <w:ilvl w:val="0"/>
          <w:numId w:val="1"/>
        </w:numPr>
        <w:tabs>
          <w:tab w:val="left" w:pos="19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комплектованием библиотечно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-информационных ресурсов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E55F7" w:rsidRPr="0052220A" w:rsidRDefault="00201FD9" w:rsidP="007E55F7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необходимым служебным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помещение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м  и нормативами по техник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безопасности 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2.4.2.2821 - 10;</w:t>
      </w:r>
    </w:p>
    <w:p w:rsidR="007E55F7" w:rsidRPr="0052220A" w:rsidRDefault="007E55F7" w:rsidP="007E55F7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современной электронно-вычислительной, телекоммуникационной и  копировально-множительной техникой и необходимыми программными продуктами;</w:t>
      </w:r>
    </w:p>
    <w:p w:rsidR="007E55F7" w:rsidRPr="0052220A" w:rsidRDefault="007E55F7" w:rsidP="007E55F7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ремонтом и сервисным обслуживанием техники и оборудования библиотеки;</w:t>
      </w:r>
    </w:p>
    <w:p w:rsidR="007E55F7" w:rsidRPr="0052220A" w:rsidRDefault="007E55F7" w:rsidP="007E55F7">
      <w:pPr>
        <w:numPr>
          <w:ilvl w:val="0"/>
          <w:numId w:val="1"/>
        </w:numPr>
        <w:tabs>
          <w:tab w:val="left" w:pos="92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канцелярскими принадлежностями.</w:t>
      </w:r>
    </w:p>
    <w:p w:rsidR="007E55F7" w:rsidRPr="0052220A" w:rsidRDefault="007E55F7" w:rsidP="007E55F7">
      <w:pPr>
        <w:tabs>
          <w:tab w:val="left" w:pos="92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Общеобразовательное учреждение  создает условия для сохранения аппаратуры, оборудования  и имущества библиотеки.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</w:t>
      </w:r>
      <w:proofErr w:type="gram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и областным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  <w:proofErr w:type="gramEnd"/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4.5. Режим работы библиотеки определяется библиотекарем 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7E55F7" w:rsidRPr="0052220A" w:rsidRDefault="007E55F7" w:rsidP="007E55F7">
      <w:pPr>
        <w:tabs>
          <w:tab w:val="left" w:pos="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двух часов рабочего времени ежедневно на выполнение </w:t>
      </w:r>
      <w:proofErr w:type="spell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внутрибиблиотечной</w:t>
      </w:r>
      <w:proofErr w:type="spellEnd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работы;</w:t>
      </w:r>
    </w:p>
    <w:p w:rsidR="007E55F7" w:rsidRPr="0052220A" w:rsidRDefault="007E55F7" w:rsidP="007E5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одного санитарного дня в месяц, в который обслуживание пользователей не производится.</w:t>
      </w:r>
    </w:p>
    <w:p w:rsidR="007E55F7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В целях обеспечения рационального использования информационных  ресурсов в работе с детьми библиотека школы взаимодействует с библиотеками Министерства культуры Российской Федерации.</w:t>
      </w:r>
    </w:p>
    <w:p w:rsidR="007E55F7" w:rsidRPr="00C30E75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Управление. Штаты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Управление библиотекой осуществляется в соответствии с законодательством Российской Федерации, субъектов Российской Федерации и Уставом школы.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Общее руководство деятельностью библиотеки осуществляет директор школы.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Руководство библиотекой осуществляет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 -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библиотекарь, который несет ответственность в пределах своей компетенции  перед обществом и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- б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иблиотекарь школы назначается директором школы, является членом педагогического коллектива и входит в состав педагогического совета образовательного учреждения. Методическое сопровождение деятельности библиотеки обеспечивает  специалист (методист) по учебным фондам и школьным библиотекам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</w:t>
      </w:r>
      <w:r w:rsidR="000C16B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Библиотекарь разрабатывает и представляет директору школы следующие документы:</w:t>
      </w:r>
    </w:p>
    <w:p w:rsidR="007E55F7" w:rsidRPr="0052220A" w:rsidRDefault="007E55F7" w:rsidP="007E55F7">
      <w:pPr>
        <w:numPr>
          <w:ilvl w:val="0"/>
          <w:numId w:val="2"/>
        </w:numPr>
        <w:tabs>
          <w:tab w:val="left" w:pos="103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планово-отчетную документацию;</w:t>
      </w:r>
    </w:p>
    <w:p w:rsidR="007E55F7" w:rsidRPr="0052220A" w:rsidRDefault="007E55F7" w:rsidP="007E55F7">
      <w:pPr>
        <w:numPr>
          <w:ilvl w:val="0"/>
          <w:numId w:val="2"/>
        </w:numPr>
        <w:tabs>
          <w:tab w:val="left" w:pos="103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технологическую документацию.</w:t>
      </w:r>
    </w:p>
    <w:p w:rsidR="007E55F7" w:rsidRPr="0052220A" w:rsidRDefault="007E55F7" w:rsidP="007E55F7">
      <w:pPr>
        <w:tabs>
          <w:tab w:val="left" w:pos="103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5.6. Порядок комплектования штата библиотеки регламентируется  Уставом школы.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7E55F7" w:rsidRPr="0052220A" w:rsidRDefault="00152DF4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 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7E55F7" w:rsidRPr="0052220A" w:rsidRDefault="00152DF4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 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Трудовые отношения работника библиотеки и школы регулируются трудовым договором, условия которого не противоречат законодательству Российской Федерации о труде.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6. Права и обязанности </w:t>
      </w:r>
      <w:r w:rsidR="00152D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педагога-</w:t>
      </w: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библиотек</w:t>
      </w:r>
      <w:r w:rsidR="00152D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аря</w:t>
      </w:r>
    </w:p>
    <w:p w:rsidR="007E55F7" w:rsidRPr="0052220A" w:rsidRDefault="007E55F7" w:rsidP="007E55F7">
      <w:pPr>
        <w:tabs>
          <w:tab w:val="left" w:pos="1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5F7" w:rsidRPr="0052220A" w:rsidRDefault="00152DF4" w:rsidP="007E55F7">
      <w:pPr>
        <w:tabs>
          <w:tab w:val="left" w:pos="114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  Педаго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библиотекарь</w:t>
      </w:r>
      <w:r w:rsidR="007E55F7"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имеет право:</w:t>
      </w:r>
    </w:p>
    <w:p w:rsidR="007E55F7" w:rsidRPr="0052220A" w:rsidRDefault="007E55F7" w:rsidP="007E55F7">
      <w:pPr>
        <w:tabs>
          <w:tab w:val="left" w:pos="11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6.1.1.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 выбирать формы, средства и методы </w:t>
      </w:r>
      <w:proofErr w:type="spell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библиотечн</w:t>
      </w:r>
      <w:proofErr w:type="gramStart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7E55F7" w:rsidRPr="0052220A" w:rsidRDefault="007E55F7" w:rsidP="007E55F7">
      <w:pPr>
        <w:tabs>
          <w:tab w:val="left" w:pos="11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6.1.2.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в установленном порядке занятия кружков библиотечно-библиографических знаний и информационной культуры;</w:t>
      </w:r>
    </w:p>
    <w:p w:rsidR="007E55F7" w:rsidRPr="0052220A" w:rsidRDefault="007E55F7" w:rsidP="007E55F7">
      <w:pPr>
        <w:tabs>
          <w:tab w:val="left" w:pos="11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6.1.3.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источники комплектования информационных ресурсов;</w:t>
      </w:r>
    </w:p>
    <w:p w:rsidR="007E55F7" w:rsidRPr="0052220A" w:rsidRDefault="007E55F7" w:rsidP="007E55F7">
      <w:pPr>
        <w:tabs>
          <w:tab w:val="left" w:pos="112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6.1.4.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изымать и реализовывать документы из фондов в соответствии с инструкцией по учету библиотечного фонда;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6.1.5.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повышение норматива работы на компьютере);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6.1.6.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управлении школой в порядке, определяемом Уставом школы;</w:t>
      </w:r>
    </w:p>
    <w:p w:rsidR="0021303D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6.1.7. </w:t>
      </w:r>
      <w:r w:rsidR="0021303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ежегодный отпуск </w:t>
      </w:r>
      <w:r w:rsidR="0021303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 56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дней</w:t>
      </w:r>
      <w:r w:rsidR="002130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6.1.8.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 представленным к различным формам поощрения, наградам и  знакам отличия, предусмотренным для работников образования и культуры;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6.1.9.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соответствии с законодательством Российской Федерации в работе библиотечных ассоциаций и союзов.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6.2. Работник библиотеки обязан: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6.2.1.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пользователям возможность работы с информационными ресурсами библиотек;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6.2.2.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информировать пользователей о видах представляемых услуг;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6.2.3.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научную организацию фондов и каталогов;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6.2.4.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фонды в соответствии с утвержденными федеральными и региональными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6.2.5.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информационно-библиографическое и библиотечное обслуживание пользователей;</w:t>
      </w:r>
    </w:p>
    <w:p w:rsidR="007E55F7" w:rsidRPr="0052220A" w:rsidRDefault="007E55F7" w:rsidP="007E55F7">
      <w:pPr>
        <w:tabs>
          <w:tab w:val="left" w:pos="113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6.2.6.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обеспечивать сохранность использования носителей информации, их систематизации, размещение и хранение;</w:t>
      </w:r>
    </w:p>
    <w:p w:rsidR="007E55F7" w:rsidRPr="0052220A" w:rsidRDefault="007E55F7" w:rsidP="007E55F7">
      <w:pPr>
        <w:tabs>
          <w:tab w:val="left" w:pos="114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6.2.7</w:t>
      </w: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обеспечивать режим работы в соответствии с потребностями пользователей и работы школы;</w:t>
      </w:r>
    </w:p>
    <w:p w:rsidR="007E55F7" w:rsidRPr="0052220A" w:rsidRDefault="007E55F7" w:rsidP="007E55F7">
      <w:pPr>
        <w:tabs>
          <w:tab w:val="left" w:pos="114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6.2.8</w:t>
      </w: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отчитываться в установленном порядке перед директором школы;</w:t>
      </w:r>
    </w:p>
    <w:p w:rsidR="007E55F7" w:rsidRPr="0052220A" w:rsidRDefault="007E55F7" w:rsidP="007E55F7">
      <w:pPr>
        <w:tabs>
          <w:tab w:val="left" w:pos="114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6.2.9</w:t>
      </w: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повышать квалификацию.</w:t>
      </w:r>
    </w:p>
    <w:p w:rsidR="007E55F7" w:rsidRPr="0052220A" w:rsidRDefault="007E55F7" w:rsidP="007E55F7">
      <w:pPr>
        <w:tabs>
          <w:tab w:val="center" w:pos="5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Права и обязанности пользователей библиотеки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7.1.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Пользователь библиотеки имеет право: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7.1.1.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7.1.2.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справочно-библиографическим аппаратам библиотеки;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7.1.3.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консультационную помощь в поиске и выборе источников информации;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7.1.4.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7.1.5.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продлевать срок пользования документами;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7.1.6.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7.1.7.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7.1.8.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мероприятиях, проводимых библиотекой;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7.1.9.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обращаться для разрешения конфликтной ситуации к директору школы;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7.1.10.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 другими видами услуг.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7.2.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Пользователи библиотеки обязаны: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7.2.1.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правила пользования библиотекой;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7.2.2.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7.2.3.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поддерживать порядок расстановки документов в открытом доступе библиотеки, расположение карточек в каталогах и картотеках;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7.2.4.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ценными и справочными документами только в помещении библиотеки;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7.2.5.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убедиться при получении документов в отсутствии дефектов, а при их обнаружении проинформировать об этом работника библиотеке. Ответственность за обнаруженные дефекты в сдаваемых документах несет последний пользователь;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7.2.6.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возвращать документы в библиотеку в установленные сроки;</w:t>
      </w:r>
    </w:p>
    <w:p w:rsidR="007E55F7" w:rsidRPr="0026273E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7.2.7. </w:t>
      </w: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 рассчитываться с библиотекой по истечении сро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 обучения  или работы в школе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Порядок пользования библиотекой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8.1. Запись обучающихся школы в библиотеку производится по списочному  составу класса в индивидуальном порядке, педагогических и иных работников школы - по паспорту.</w:t>
      </w:r>
    </w:p>
    <w:p w:rsidR="007E55F7" w:rsidRPr="0052220A" w:rsidRDefault="007E55F7" w:rsidP="007E55F7">
      <w:pPr>
        <w:tabs>
          <w:tab w:val="left" w:pos="104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8.2. Перерегистрация пользователей библиотеки производится ежегодно.</w:t>
      </w:r>
    </w:p>
    <w:p w:rsidR="007E55F7" w:rsidRPr="0052220A" w:rsidRDefault="007E55F7" w:rsidP="007E55F7">
      <w:pPr>
        <w:tabs>
          <w:tab w:val="left" w:pos="104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8.3. Документом, подтверждающим право пользования библиотекой, является читательский формуляр.</w:t>
      </w:r>
    </w:p>
    <w:p w:rsidR="007E55F7" w:rsidRPr="0052220A" w:rsidRDefault="007E55F7" w:rsidP="007E55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8.4. Читательский формуляр фиксирует дату выдачи пользователю документов из фонда библиотеки и их возвращения в библиотеку.</w:t>
      </w:r>
    </w:p>
    <w:p w:rsidR="007E55F7" w:rsidRPr="0052220A" w:rsidRDefault="007E55F7" w:rsidP="007E55F7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E55F7" w:rsidRPr="0052220A" w:rsidRDefault="007E55F7" w:rsidP="007E55F7">
      <w:pPr>
        <w:tabs>
          <w:tab w:val="left" w:pos="42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 Порядок пользования абонементом</w:t>
      </w:r>
    </w:p>
    <w:p w:rsidR="007E55F7" w:rsidRPr="0052220A" w:rsidRDefault="007E55F7" w:rsidP="007E55F7">
      <w:pPr>
        <w:tabs>
          <w:tab w:val="left" w:pos="42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5F7" w:rsidRPr="0052220A" w:rsidRDefault="007E55F7" w:rsidP="007E55F7">
      <w:pPr>
        <w:tabs>
          <w:tab w:val="left" w:pos="10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9.1. Пользователи имеют право получить на дом из многотомных изданий не более двух документов одновременно.</w:t>
      </w:r>
    </w:p>
    <w:p w:rsidR="007E55F7" w:rsidRPr="0052220A" w:rsidRDefault="007E55F7" w:rsidP="007E55F7">
      <w:pPr>
        <w:tabs>
          <w:tab w:val="left" w:pos="10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Максимальные сроки пользования документами: </w:t>
      </w:r>
    </w:p>
    <w:p w:rsidR="007E55F7" w:rsidRPr="0052220A" w:rsidRDefault="007E55F7" w:rsidP="007E55F7">
      <w:pPr>
        <w:numPr>
          <w:ilvl w:val="0"/>
          <w:numId w:val="3"/>
        </w:numPr>
        <w:tabs>
          <w:tab w:val="left" w:pos="10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учебниками, учебными пособиями - учебный год;</w:t>
      </w:r>
    </w:p>
    <w:p w:rsidR="007E55F7" w:rsidRPr="0052220A" w:rsidRDefault="007E55F7" w:rsidP="007E55F7">
      <w:pPr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научно-популярной, познавательной, художественной литературой – один месяц;</w:t>
      </w:r>
    </w:p>
    <w:p w:rsidR="007E55F7" w:rsidRPr="0052220A" w:rsidRDefault="007E55F7" w:rsidP="007E55F7">
      <w:pPr>
        <w:numPr>
          <w:ilvl w:val="0"/>
          <w:numId w:val="3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периодические издания, издания повышенного спроса - 15 дней.</w:t>
      </w:r>
    </w:p>
    <w:p w:rsidR="007E55F7" w:rsidRPr="0052220A" w:rsidRDefault="007E55F7" w:rsidP="00152DF4">
      <w:pPr>
        <w:tabs>
          <w:tab w:val="left" w:pos="10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9.3. Пользователи могут продлить срок пользования документами, если на них отсутствует спрос со стороны других пользователей.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</w:t>
      </w:r>
    </w:p>
    <w:p w:rsidR="007E55F7" w:rsidRPr="00C30E75" w:rsidRDefault="00152DF4" w:rsidP="007E55F7">
      <w:pPr>
        <w:tabs>
          <w:tab w:val="left" w:pos="104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E55F7" w:rsidRPr="005222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Энциклопедии, справочники, редкие, ценные и имеющиеся в единственном экземпляре документы выдаются только для работы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помещении библиотеки</w:t>
      </w: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D4A" w:rsidRPr="00141D4A" w:rsidRDefault="00141D4A" w:rsidP="00141D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4A">
        <w:rPr>
          <w:rFonts w:ascii="Times New Roman" w:hAnsi="Times New Roman" w:cs="Times New Roman"/>
          <w:b/>
          <w:sz w:val="24"/>
          <w:szCs w:val="24"/>
        </w:rPr>
        <w:t>10 .  Учет поступления и выбытия документов библиотечного фонда</w:t>
      </w:r>
    </w:p>
    <w:p w:rsid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 xml:space="preserve">.1. Сведения о включаемых в библиотечный фонд документах фиксируются в книге суммарного учета библиотечного фонда </w:t>
      </w:r>
    </w:p>
    <w:p w:rsidR="00141D4A" w:rsidRPr="00141D4A" w:rsidRDefault="00977243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</w:t>
      </w:r>
      <w:r w:rsidR="00141D4A" w:rsidRPr="00141D4A">
        <w:rPr>
          <w:rFonts w:ascii="Times New Roman" w:hAnsi="Times New Roman"/>
          <w:sz w:val="24"/>
          <w:szCs w:val="24"/>
        </w:rPr>
        <w:t>. Документы, подготовленные к приему в библиотечный фонд, подвергаются первичной обработке и индивидуальному учету.</w:t>
      </w:r>
    </w:p>
    <w:p w:rsidR="00141D4A" w:rsidRPr="00141D4A" w:rsidRDefault="00977243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10.3</w:t>
      </w:r>
      <w:r w:rsidR="00141D4A" w:rsidRPr="00141D4A">
        <w:rPr>
          <w:rFonts w:ascii="Times New Roman" w:hAnsi="Times New Roman"/>
          <w:sz w:val="24"/>
          <w:szCs w:val="24"/>
        </w:rPr>
        <w:t>. Индивидуальный учет документов осуществляется путем присвоения каждому экземпляру документа регистрационного номера.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141D4A" w:rsidRPr="00141D4A" w:rsidRDefault="00977243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="00141D4A" w:rsidRPr="00141D4A">
        <w:rPr>
          <w:rFonts w:ascii="Times New Roman" w:hAnsi="Times New Roman"/>
          <w:sz w:val="24"/>
          <w:szCs w:val="24"/>
        </w:rPr>
        <w:t>. 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141D4A" w:rsidRPr="00141D4A" w:rsidRDefault="00977243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="00141D4A" w:rsidRPr="00141D4A">
        <w:rPr>
          <w:rFonts w:ascii="Times New Roman" w:hAnsi="Times New Roman"/>
          <w:sz w:val="24"/>
          <w:szCs w:val="24"/>
        </w:rPr>
        <w:t>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документа.</w:t>
      </w:r>
    </w:p>
    <w:p w:rsidR="00141D4A" w:rsidRPr="00141D4A" w:rsidRDefault="00977243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41D4A" w:rsidRPr="00141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141D4A" w:rsidRPr="00141D4A">
        <w:rPr>
          <w:rFonts w:ascii="Times New Roman" w:hAnsi="Times New Roman"/>
          <w:sz w:val="24"/>
          <w:szCs w:val="24"/>
        </w:rPr>
        <w:t>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</w:t>
      </w:r>
      <w:proofErr w:type="gramStart"/>
      <w:r w:rsidR="00141D4A" w:rsidRPr="00141D4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41D4A" w:rsidRPr="00141D4A">
        <w:rPr>
          <w:rFonts w:ascii="Times New Roman" w:hAnsi="Times New Roman" w:cs="Times New Roman"/>
          <w:sz w:val="24"/>
          <w:szCs w:val="24"/>
        </w:rPr>
        <w:t>. Документы, включаемые</w:t>
      </w:r>
      <w:r>
        <w:rPr>
          <w:rFonts w:ascii="Times New Roman" w:hAnsi="Times New Roman" w:cs="Times New Roman"/>
          <w:sz w:val="24"/>
          <w:szCs w:val="24"/>
        </w:rPr>
        <w:t xml:space="preserve"> в фонд библиотеки, маркируются  с помощью </w:t>
      </w:r>
      <w:r w:rsidR="00141D4A" w:rsidRPr="00141D4A">
        <w:rPr>
          <w:rFonts w:ascii="Times New Roman" w:hAnsi="Times New Roman" w:cs="Times New Roman"/>
          <w:sz w:val="24"/>
          <w:szCs w:val="24"/>
        </w:rPr>
        <w:t>штемпел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41D4A" w:rsidRPr="00141D4A">
        <w:rPr>
          <w:rFonts w:ascii="Times New Roman" w:hAnsi="Times New Roman" w:cs="Times New Roman"/>
          <w:sz w:val="24"/>
          <w:szCs w:val="24"/>
        </w:rPr>
        <w:t>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141D4A" w:rsidRPr="00141D4A">
        <w:rPr>
          <w:rFonts w:ascii="Times New Roman" w:hAnsi="Times New Roman" w:cs="Times New Roman"/>
          <w:sz w:val="24"/>
          <w:szCs w:val="24"/>
        </w:rPr>
        <w:t>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141D4A" w:rsidRPr="00141D4A">
        <w:rPr>
          <w:rFonts w:ascii="Times New Roman" w:hAnsi="Times New Roman" w:cs="Times New Roman"/>
          <w:sz w:val="24"/>
          <w:szCs w:val="24"/>
        </w:rPr>
        <w:t>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или как в объект иного движимого имущества.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1D4A" w:rsidRPr="00141D4A">
        <w:rPr>
          <w:rFonts w:ascii="Times New Roman" w:hAnsi="Times New Roman" w:cs="Times New Roman"/>
          <w:sz w:val="24"/>
          <w:szCs w:val="24"/>
        </w:rPr>
        <w:t>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1D4A" w:rsidRPr="00141D4A">
        <w:rPr>
          <w:rFonts w:ascii="Times New Roman" w:hAnsi="Times New Roman" w:cs="Times New Roman"/>
          <w:sz w:val="24"/>
          <w:szCs w:val="24"/>
        </w:rPr>
        <w:t>. 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1D4A" w:rsidRPr="00141D4A">
        <w:rPr>
          <w:rFonts w:ascii="Times New Roman" w:hAnsi="Times New Roman" w:cs="Times New Roman"/>
          <w:sz w:val="24"/>
          <w:szCs w:val="24"/>
        </w:rPr>
        <w:t xml:space="preserve">. 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№ 52н. 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41D4A" w:rsidRPr="00141D4A">
        <w:rPr>
          <w:rFonts w:ascii="Times New Roman" w:hAnsi="Times New Roman" w:cs="Times New Roman"/>
          <w:sz w:val="24"/>
          <w:szCs w:val="24"/>
        </w:rPr>
        <w:t>. К акту о списании прилагается список на исключение объектов библиотечного фонда (далее –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41D4A" w:rsidRPr="00141D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1D4A" w:rsidRPr="00141D4A">
        <w:rPr>
          <w:rFonts w:ascii="Times New Roman" w:hAnsi="Times New Roman" w:cs="Times New Roman"/>
          <w:sz w:val="24"/>
          <w:szCs w:val="24"/>
        </w:rPr>
        <w:t>. Для печатных документов временного хранения допускается замена списка книжными формулярами.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1D4A" w:rsidRPr="00141D4A">
        <w:rPr>
          <w:rFonts w:ascii="Times New Roman" w:hAnsi="Times New Roman" w:cs="Times New Roman"/>
          <w:sz w:val="24"/>
          <w:szCs w:val="24"/>
        </w:rPr>
        <w:t>. 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141D4A" w:rsidRPr="00141D4A" w:rsidRDefault="00977243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41D4A" w:rsidRPr="00141D4A">
        <w:rPr>
          <w:rFonts w:ascii="Times New Roman" w:hAnsi="Times New Roman" w:cs="Times New Roman"/>
          <w:sz w:val="24"/>
          <w:szCs w:val="24"/>
        </w:rPr>
        <w:t>. К акту о списании по причине утраты и списку прилагаются документы, подтверждающие утрату (пояснительная записка, в случае кражи или хищения –  протокол, акт, заключение уполномоченных органов, при возмещении ущерба – финансовый документ о возмещении ущерба).</w:t>
      </w:r>
    </w:p>
    <w:p w:rsidR="00141D4A" w:rsidRPr="00141D4A" w:rsidRDefault="001B036B" w:rsidP="00141D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D4A" w:rsidRPr="00141D4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41D4A" w:rsidRPr="00141D4A">
        <w:rPr>
          <w:rFonts w:ascii="Times New Roman" w:hAnsi="Times New Roman" w:cs="Times New Roman"/>
          <w:sz w:val="24"/>
          <w:szCs w:val="24"/>
        </w:rPr>
        <w:t>. После завершения мероприятий, предусмотренных актом о списании,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141D4A" w:rsidRPr="00141D4A" w:rsidRDefault="00141D4A" w:rsidP="00141D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1D4A">
        <w:rPr>
          <w:rFonts w:ascii="Times New Roman" w:hAnsi="Times New Roman"/>
          <w:b/>
          <w:sz w:val="24"/>
          <w:szCs w:val="24"/>
        </w:rPr>
        <w:t>11. Проверка наличия документов библиотечного фонда</w:t>
      </w:r>
    </w:p>
    <w:p w:rsidR="00141D4A" w:rsidRPr="00141D4A" w:rsidRDefault="001B036B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41D4A" w:rsidRPr="00141D4A">
        <w:rPr>
          <w:rFonts w:ascii="Times New Roman" w:hAnsi="Times New Roman"/>
          <w:sz w:val="24"/>
          <w:szCs w:val="24"/>
        </w:rPr>
        <w:t>.1. Проверка наличия документов библиотечного фонда (далее – проверка фонда) производится в обязательном порядке:</w:t>
      </w:r>
    </w:p>
    <w:p w:rsidR="00141D4A" w:rsidRPr="00141D4A" w:rsidRDefault="00141D4A" w:rsidP="00141D4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D4A">
        <w:rPr>
          <w:rFonts w:ascii="Times New Roman" w:hAnsi="Times New Roman"/>
          <w:sz w:val="24"/>
          <w:szCs w:val="24"/>
        </w:rPr>
        <w:t>при выявлении фактов хищения, злоупотребления или порчи документов;</w:t>
      </w:r>
    </w:p>
    <w:p w:rsidR="00141D4A" w:rsidRPr="00141D4A" w:rsidRDefault="00141D4A" w:rsidP="00141D4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D4A">
        <w:rPr>
          <w:rFonts w:ascii="Times New Roman" w:hAnsi="Times New Roman"/>
          <w:sz w:val="24"/>
          <w:szCs w:val="24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141D4A" w:rsidRDefault="00141D4A" w:rsidP="00141D4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D4A">
        <w:rPr>
          <w:rFonts w:ascii="Times New Roman" w:hAnsi="Times New Roman"/>
          <w:sz w:val="24"/>
          <w:szCs w:val="24"/>
        </w:rPr>
        <w:t>при реоргани</w:t>
      </w:r>
      <w:r w:rsidR="00977243">
        <w:rPr>
          <w:rFonts w:ascii="Times New Roman" w:hAnsi="Times New Roman"/>
          <w:sz w:val="24"/>
          <w:szCs w:val="24"/>
        </w:rPr>
        <w:t>зации или ликвидации библиотеки;</w:t>
      </w:r>
    </w:p>
    <w:p w:rsidR="00977243" w:rsidRPr="00141D4A" w:rsidRDefault="00977243" w:rsidP="00141D4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смене сотрудника.</w:t>
      </w:r>
    </w:p>
    <w:p w:rsidR="00141D4A" w:rsidRPr="00977243" w:rsidRDefault="001B036B" w:rsidP="0014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41D4A" w:rsidRPr="00977243">
        <w:rPr>
          <w:rFonts w:ascii="Times New Roman" w:hAnsi="Times New Roman"/>
          <w:sz w:val="24"/>
          <w:szCs w:val="24"/>
        </w:rPr>
        <w:t>.2.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141D4A" w:rsidRDefault="00141D4A" w:rsidP="00152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DF4" w:rsidRPr="007B531D" w:rsidRDefault="00141D4A" w:rsidP="00152D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52DF4" w:rsidRPr="00ED5C56">
        <w:rPr>
          <w:rFonts w:ascii="Times New Roman" w:hAnsi="Times New Roman"/>
          <w:b/>
          <w:sz w:val="28"/>
          <w:szCs w:val="28"/>
        </w:rPr>
        <w:t>. Делопроизводство</w:t>
      </w:r>
    </w:p>
    <w:p w:rsidR="00152DF4" w:rsidRPr="00152DF4" w:rsidRDefault="001B036B" w:rsidP="00152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152DF4" w:rsidRPr="00152DF4">
        <w:rPr>
          <w:rFonts w:ascii="Times New Roman" w:hAnsi="Times New Roman"/>
          <w:sz w:val="24"/>
          <w:szCs w:val="24"/>
        </w:rPr>
        <w:t>.1. Организация работы с документами по учету библиотечного фонда осуществляется по правилам ведения делопроизводства.</w:t>
      </w:r>
    </w:p>
    <w:p w:rsidR="00141D4A" w:rsidRPr="00152DF4" w:rsidRDefault="001B036B" w:rsidP="00152D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2DF4" w:rsidRPr="00152DF4">
        <w:rPr>
          <w:rFonts w:ascii="Times New Roman" w:hAnsi="Times New Roman" w:cs="Times New Roman"/>
          <w:sz w:val="24"/>
          <w:szCs w:val="24"/>
        </w:rPr>
        <w:t>.2. В библиотеке ведутся и хранятся</w:t>
      </w:r>
      <w:r w:rsidR="00141D4A">
        <w:rPr>
          <w:rFonts w:ascii="Times New Roman" w:hAnsi="Times New Roman" w:cs="Times New Roman"/>
          <w:sz w:val="24"/>
          <w:szCs w:val="24"/>
        </w:rPr>
        <w:t xml:space="preserve"> регистры индивидуального и суммарного учёта документов библиотечного фонда:</w:t>
      </w:r>
    </w:p>
    <w:p w:rsidR="00152DF4" w:rsidRPr="00152DF4" w:rsidRDefault="00152DF4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F4">
        <w:rPr>
          <w:rFonts w:ascii="Times New Roman" w:hAnsi="Times New Roman" w:cs="Times New Roman"/>
          <w:sz w:val="24"/>
          <w:szCs w:val="24"/>
        </w:rPr>
        <w:t>инвентарные книги;</w:t>
      </w:r>
    </w:p>
    <w:p w:rsidR="00152DF4" w:rsidRPr="00152DF4" w:rsidRDefault="00152DF4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F4">
        <w:rPr>
          <w:rFonts w:ascii="Times New Roman" w:hAnsi="Times New Roman" w:cs="Times New Roman"/>
          <w:sz w:val="24"/>
          <w:szCs w:val="24"/>
        </w:rPr>
        <w:t>книги суммарного учета;</w:t>
      </w:r>
    </w:p>
    <w:p w:rsidR="00152DF4" w:rsidRPr="00152DF4" w:rsidRDefault="00152DF4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F4">
        <w:rPr>
          <w:rFonts w:ascii="Times New Roman" w:hAnsi="Times New Roman" w:cs="Times New Roman"/>
          <w:sz w:val="24"/>
          <w:szCs w:val="24"/>
        </w:rPr>
        <w:t>акты о списании исключенных объектов библиотечного фонда;</w:t>
      </w:r>
    </w:p>
    <w:p w:rsidR="00152DF4" w:rsidRPr="00152DF4" w:rsidRDefault="00152DF4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F4">
        <w:rPr>
          <w:rFonts w:ascii="Times New Roman" w:hAnsi="Times New Roman" w:cs="Times New Roman"/>
          <w:sz w:val="24"/>
          <w:szCs w:val="24"/>
        </w:rPr>
        <w:t>учетные документы, подтверждающие поступление документов в библиотечный фонд (накладные, акты о приеме, акты сдачи-приемки);</w:t>
      </w:r>
    </w:p>
    <w:p w:rsidR="00152DF4" w:rsidRDefault="00152DF4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DF4">
        <w:rPr>
          <w:rFonts w:ascii="Times New Roman" w:hAnsi="Times New Roman" w:cs="Times New Roman"/>
          <w:sz w:val="24"/>
          <w:szCs w:val="24"/>
        </w:rPr>
        <w:t xml:space="preserve">акты о результатах </w:t>
      </w:r>
      <w:proofErr w:type="gramStart"/>
      <w:r w:rsidRPr="00152DF4">
        <w:rPr>
          <w:rFonts w:ascii="Times New Roman" w:hAnsi="Times New Roman" w:cs="Times New Roman"/>
          <w:sz w:val="24"/>
          <w:szCs w:val="24"/>
        </w:rPr>
        <w:t>проведения проверки наличия документов библиотечного фонда</w:t>
      </w:r>
      <w:proofErr w:type="gramEnd"/>
      <w:r w:rsidRPr="00152DF4">
        <w:rPr>
          <w:rFonts w:ascii="Times New Roman" w:hAnsi="Times New Roman" w:cs="Times New Roman"/>
          <w:sz w:val="24"/>
          <w:szCs w:val="24"/>
        </w:rPr>
        <w:t>.</w:t>
      </w:r>
    </w:p>
    <w:p w:rsidR="00141D4A" w:rsidRDefault="00141D4A" w:rsidP="00152DF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формуляр читателя</w:t>
      </w:r>
    </w:p>
    <w:p w:rsidR="00152DF4" w:rsidRPr="00152DF4" w:rsidRDefault="00152DF4" w:rsidP="00141D4A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2DF4" w:rsidRPr="00ED5C56" w:rsidRDefault="00152DF4" w:rsidP="00152DF4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4643"/>
        <w:gridCol w:w="5388"/>
      </w:tblGrid>
      <w:tr w:rsidR="006D1FD5" w:rsidTr="004416CE">
        <w:tc>
          <w:tcPr>
            <w:tcW w:w="4643" w:type="dxa"/>
          </w:tcPr>
          <w:p w:rsidR="006D1FD5" w:rsidRPr="008B2BFC" w:rsidRDefault="006D1FD5" w:rsidP="00441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          </w:t>
            </w:r>
          </w:p>
          <w:p w:rsidR="006D1FD5" w:rsidRPr="008B2BFC" w:rsidRDefault="006D1FD5" w:rsidP="00441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D5" w:rsidRPr="008B2BFC" w:rsidRDefault="006D1FD5" w:rsidP="00441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педагогического совета </w:t>
            </w:r>
          </w:p>
          <w:p w:rsidR="006D1FD5" w:rsidRPr="008B2BFC" w:rsidRDefault="006D1FD5" w:rsidP="00441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30  августа </w:t>
            </w: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года   №  1</w:t>
            </w:r>
          </w:p>
          <w:p w:rsidR="006D1FD5" w:rsidRDefault="006D1FD5" w:rsidP="004416CE">
            <w:pPr>
              <w:pStyle w:val="a4"/>
              <w:jc w:val="both"/>
            </w:pPr>
          </w:p>
        </w:tc>
        <w:tc>
          <w:tcPr>
            <w:tcW w:w="5388" w:type="dxa"/>
          </w:tcPr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директор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          МБОУ БСОШ имени В.А. </w:t>
            </w:r>
            <w:proofErr w:type="spellStart"/>
            <w:r w:rsidRPr="008B2BFC">
              <w:rPr>
                <w:rFonts w:ascii="Times New Roman" w:hAnsi="Times New Roman" w:cs="Times New Roman"/>
                <w:sz w:val="24"/>
                <w:szCs w:val="24"/>
              </w:rPr>
              <w:t>Алексютина</w:t>
            </w:r>
            <w:proofErr w:type="spellEnd"/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Ченцова 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>__________  _______________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(подпись)       (И.О. Фамилия)</w:t>
            </w:r>
          </w:p>
          <w:p w:rsidR="006D1FD5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 »    ____ 2016</w:t>
            </w: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D1FD5" w:rsidRPr="008B2BFC" w:rsidRDefault="006D1FD5" w:rsidP="004416C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C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  <w:p w:rsidR="006D1FD5" w:rsidRDefault="006D1FD5" w:rsidP="004416CE">
            <w:pPr>
              <w:ind w:left="340"/>
              <w:jc w:val="right"/>
            </w:pPr>
          </w:p>
          <w:p w:rsidR="006D1FD5" w:rsidRDefault="006D1FD5" w:rsidP="004416CE">
            <w:pPr>
              <w:pStyle w:val="a4"/>
            </w:pPr>
          </w:p>
        </w:tc>
      </w:tr>
    </w:tbl>
    <w:p w:rsidR="006D1FD5" w:rsidRDefault="006D1FD5" w:rsidP="006D1FD5">
      <w:pPr>
        <w:pStyle w:val="a4"/>
      </w:pPr>
    </w:p>
    <w:p w:rsidR="006D1FD5" w:rsidRPr="00DD5645" w:rsidRDefault="006D1FD5" w:rsidP="006D1FD5">
      <w:pPr>
        <w:rPr>
          <w:rFonts w:asciiTheme="majorHAnsi" w:hAnsiTheme="majorHAnsi"/>
        </w:rPr>
      </w:pPr>
    </w:p>
    <w:p w:rsidR="006D1FD5" w:rsidRPr="0052220A" w:rsidRDefault="006D1FD5" w:rsidP="006D1FD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2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6D1FD5" w:rsidRPr="002D1C78" w:rsidRDefault="006D1FD5" w:rsidP="006D1FD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522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школьной библиотеке </w:t>
      </w:r>
      <w:r w:rsidRPr="0052220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Брасовская</w:t>
      </w:r>
      <w:proofErr w:type="spellEnd"/>
      <w:r w:rsidRPr="0052220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средняя общеобразовательная школа  им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ени В.А.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Алексютина</w:t>
      </w:r>
      <w:proofErr w:type="spellEnd"/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FD5" w:rsidRDefault="006D1FD5" w:rsidP="00473E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EC4" w:rsidRPr="007B531D" w:rsidRDefault="00473EC4" w:rsidP="006D1FD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библиотеки образовательной организации.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D5C5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Минкультуры России от 08.10.2012</w:t>
      </w:r>
      <w:proofErr w:type="gramEnd"/>
      <w:r w:rsidRPr="00ED5C56">
        <w:rPr>
          <w:rFonts w:ascii="Times New Roman" w:hAnsi="Times New Roman" w:cs="Times New Roman"/>
          <w:sz w:val="28"/>
          <w:szCs w:val="28"/>
        </w:rPr>
        <w:t xml:space="preserve"> № 1077 «Об утверждении Порядка учета документов, входящих в состав библиотечного фонда», письмом  Минобразования России от 23.03.2004 № 14-51-70/13 «О Примерном </w:t>
      </w:r>
      <w:proofErr w:type="gramStart"/>
      <w:r w:rsidRPr="00ED5C5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D5C56">
        <w:rPr>
          <w:rFonts w:ascii="Times New Roman" w:hAnsi="Times New Roman" w:cs="Times New Roman"/>
          <w:sz w:val="28"/>
          <w:szCs w:val="28"/>
        </w:rPr>
        <w:t xml:space="preserve"> о библиотеке общеобразовательного учреждения».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1.3. Библиотека является структурным подразделением образовательной организации,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lastRenderedPageBreak/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473EC4" w:rsidRPr="007B531D" w:rsidRDefault="00473EC4" w:rsidP="006D1F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56">
        <w:rPr>
          <w:rFonts w:ascii="Times New Roman" w:hAnsi="Times New Roman" w:cs="Times New Roman"/>
          <w:b/>
          <w:sz w:val="28"/>
          <w:szCs w:val="28"/>
        </w:rPr>
        <w:t>2. Цели, задачи, функции библиотеки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2.1. Основными целями и задачами библиотеки образовательной организации являются: 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C56">
        <w:rPr>
          <w:rFonts w:ascii="Times New Roman" w:hAnsi="Times New Roman" w:cs="Times New Roman"/>
          <w:sz w:val="28"/>
          <w:szCs w:val="28"/>
        </w:rPr>
        <w:t xml:space="preserve"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  <w:proofErr w:type="gramEnd"/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привлечение учащихся к систематическому чтению учебной, художественной, научно-популярной литературы;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организация чтения в целях успешного изучения учащимися учебных предметов, лучшего усвоения общеобразовательных программ;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содействие развитию познавательных интересов и способностей учащихся;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обучение основам библиотечно-библиографической грамотности;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473EC4" w:rsidRPr="007B531D" w:rsidRDefault="00473EC4" w:rsidP="00473EC4">
      <w:pPr>
        <w:pStyle w:val="ConsPlusNormal"/>
        <w:widowControl w:val="0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 Библиотека выполняет следующие функции: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2.2.1. Формирует фонд библиотечно-информационных ресурсов образовательной организации: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Интернет, базами и банками данных других организаций;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осуществляет размещение, организацию и сохранность документов.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2.2.2. Создает информационную продукцию: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осуществляет аналитико-синтетическую переработку информации;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разрабатывает рекомендательные библиографические пособия (списки, обзоры, указатели и т.п.).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2.2.3. Осуществляет дифференцированное библиотечно-информационное обслуживание учащихся: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lastRenderedPageBreak/>
        <w:t>предоставляет информационные ресурсы на различных носителях;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в решении задач, возникающих в процессе учебной, самообразовательной и </w:t>
      </w:r>
      <w:proofErr w:type="spellStart"/>
      <w:r w:rsidRPr="00ED5C5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D5C56">
        <w:rPr>
          <w:rFonts w:ascii="Times New Roman" w:hAnsi="Times New Roman" w:cs="Times New Roman"/>
          <w:sz w:val="28"/>
          <w:szCs w:val="28"/>
        </w:rPr>
        <w:t xml:space="preserve"> деятельности учащихся;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содействует педагогическим работникам в организации образовательного процесса и досуга учащихся (просмотр видеофильмов, CD-дисков, презентации развивающих компьютерных игр).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2.2.4. Осуществляет дифференцированное библиотечно-информационное обслуживание педагогических работников: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запросы, связанные с обучением, воспитанием учащихся;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содействует профессиональной компетенции педагогов, повышению квалификации, проведению аттестации;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осуществляет текущее информирование (дни информации, обзоры новых поступлений и публикаций);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способствует проведению занятий по формированию информационной культуры учащихся; является базой для проведения практических занятий по работе с информационными ресурсами.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2.2.5. Осуществляет дифференцированное библиотечно-информационное обслуживание родителей (законных представителей) учащихся: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консультирует по вопросам организации семейного чтения, знакомит с информацией по воспитанию детей;</w:t>
      </w:r>
    </w:p>
    <w:p w:rsidR="00473EC4" w:rsidRPr="007B531D" w:rsidRDefault="00473EC4" w:rsidP="00473EC4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консультирует по вопросам учебных изданий для учащихся.</w:t>
      </w:r>
    </w:p>
    <w:p w:rsidR="00473EC4" w:rsidRPr="007B531D" w:rsidRDefault="00473EC4" w:rsidP="00F307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56">
        <w:rPr>
          <w:rFonts w:ascii="Times New Roman" w:hAnsi="Times New Roman" w:cs="Times New Roman"/>
          <w:b/>
          <w:sz w:val="28"/>
          <w:szCs w:val="28"/>
        </w:rPr>
        <w:t>3. Организация деятельности библиотеки</w:t>
      </w:r>
    </w:p>
    <w:p w:rsidR="00473EC4" w:rsidRPr="00ED5C56" w:rsidRDefault="00473EC4" w:rsidP="00F30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3.1. Общее руководство деятельностью библиотеки осуществляет руководитель образовательной организации. </w:t>
      </w:r>
    </w:p>
    <w:p w:rsidR="00473EC4" w:rsidRPr="00ED5C56" w:rsidRDefault="00473EC4" w:rsidP="00F30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3.2. Руководство библиотекой осуществляет</w:t>
      </w:r>
      <w:r w:rsidRPr="00ED5C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3078B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="00F3078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473EC4" w:rsidRPr="00ED5C56" w:rsidRDefault="00473EC4" w:rsidP="00F3078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C5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D5C56">
        <w:rPr>
          <w:rFonts w:ascii="Times New Roman" w:hAnsi="Times New Roman" w:cs="Times New Roman"/>
          <w:sz w:val="28"/>
          <w:szCs w:val="28"/>
        </w:rPr>
        <w:t xml:space="preserve"> назначается руководителем образовательной организации. </w:t>
      </w:r>
    </w:p>
    <w:p w:rsidR="00473EC4" w:rsidRPr="00ED5C56" w:rsidRDefault="00473EC4" w:rsidP="00F30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3.3.</w:t>
      </w:r>
      <w:r w:rsidR="00F3078B">
        <w:rPr>
          <w:rFonts w:ascii="Times New Roman" w:hAnsi="Times New Roman" w:cs="Times New Roman"/>
          <w:sz w:val="28"/>
          <w:szCs w:val="28"/>
        </w:rPr>
        <w:t xml:space="preserve"> Педагог – библиотекарь </w:t>
      </w:r>
      <w:r w:rsidRPr="00ED5C56"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обязанностями.</w:t>
      </w:r>
    </w:p>
    <w:p w:rsidR="00473EC4" w:rsidRPr="00ED5C56" w:rsidRDefault="00473EC4" w:rsidP="00F30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3.4.</w:t>
      </w:r>
      <w:r w:rsidR="00F3078B">
        <w:rPr>
          <w:rFonts w:ascii="Times New Roman" w:hAnsi="Times New Roman" w:cs="Times New Roman"/>
          <w:sz w:val="28"/>
          <w:szCs w:val="28"/>
        </w:rPr>
        <w:t xml:space="preserve"> Педагог – библиотекарь </w:t>
      </w:r>
      <w:r w:rsidRPr="00ED5C56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положение о библиотеке, правила пользования библиотекой;</w:t>
      </w:r>
    </w:p>
    <w:p w:rsidR="00473EC4" w:rsidRPr="00ED5C56" w:rsidRDefault="00473EC4" w:rsidP="00901572">
      <w:pPr>
        <w:pStyle w:val="ConsPlusNormal"/>
        <w:widowControl w:val="0"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3EC4" w:rsidRPr="00ED5C56" w:rsidRDefault="00473EC4" w:rsidP="00473EC4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положение о платных услугах библиотеки (</w:t>
      </w:r>
      <w:r w:rsidRPr="00ED5C56">
        <w:rPr>
          <w:rFonts w:ascii="Times New Roman" w:hAnsi="Times New Roman" w:cs="Times New Roman"/>
          <w:i/>
          <w:sz w:val="28"/>
          <w:szCs w:val="28"/>
        </w:rPr>
        <w:t>если предоставляются такие</w:t>
      </w:r>
      <w:r w:rsidRPr="00ED5C56">
        <w:rPr>
          <w:rFonts w:ascii="Times New Roman" w:hAnsi="Times New Roman" w:cs="Times New Roman"/>
          <w:sz w:val="28"/>
          <w:szCs w:val="28"/>
        </w:rPr>
        <w:t>);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lastRenderedPageBreak/>
        <w:t>планово-отчетную документацию;</w:t>
      </w:r>
    </w:p>
    <w:p w:rsidR="00473EC4" w:rsidRPr="007B531D" w:rsidRDefault="00473EC4" w:rsidP="00473EC4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технологическую документацию.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3.5. Структуру библиотеки составляют: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абонемент;</w:t>
      </w:r>
    </w:p>
    <w:p w:rsidR="00473EC4" w:rsidRPr="00ED5C56" w:rsidRDefault="00473EC4" w:rsidP="00901572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73EC4" w:rsidRPr="00901572" w:rsidRDefault="00473EC4" w:rsidP="00901572">
      <w:pPr>
        <w:pStyle w:val="ConsPlusNormal"/>
        <w:widowControl w:val="0"/>
        <w:numPr>
          <w:ilvl w:val="0"/>
          <w:numId w:val="1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72">
        <w:rPr>
          <w:rFonts w:ascii="Times New Roman" w:hAnsi="Times New Roman" w:cs="Times New Roman"/>
          <w:sz w:val="28"/>
          <w:szCs w:val="28"/>
        </w:rPr>
        <w:t>отдел учебнико</w:t>
      </w:r>
      <w:r w:rsidR="00901572" w:rsidRPr="00901572">
        <w:rPr>
          <w:rFonts w:ascii="Times New Roman" w:hAnsi="Times New Roman" w:cs="Times New Roman"/>
          <w:sz w:val="28"/>
          <w:szCs w:val="28"/>
        </w:rPr>
        <w:t>в</w:t>
      </w:r>
    </w:p>
    <w:p w:rsidR="00473EC4" w:rsidRPr="00ED5C56" w:rsidRDefault="00473EC4" w:rsidP="00901572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3.6. Библиотечно-информационное обслуживание осуществляется в соответствии с программами и планами работы библиотеки образовательной организации на основе библиотечно-информационных ресурсов. 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3.</w:t>
      </w:r>
      <w:r w:rsidR="001C2A55">
        <w:rPr>
          <w:rFonts w:ascii="Times New Roman" w:hAnsi="Times New Roman" w:cs="Times New Roman"/>
          <w:sz w:val="28"/>
          <w:szCs w:val="28"/>
        </w:rPr>
        <w:t>9</w:t>
      </w:r>
      <w:r w:rsidRPr="00ED5C56">
        <w:rPr>
          <w:rFonts w:ascii="Times New Roman" w:hAnsi="Times New Roman" w:cs="Times New Roman"/>
          <w:sz w:val="28"/>
          <w:szCs w:val="28"/>
        </w:rPr>
        <w:t>. Библиотека обеспечивается: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комплектованием библиотечно-информационных ресурсов;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санитарных правил и нормативов, обеспечивающими сохранность книг;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3.9.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образовательной организации в соответствии с уставом образовательной организации. 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3.10. Режим работы библиотеки определяется </w:t>
      </w:r>
      <w:r w:rsidR="001C2A55">
        <w:rPr>
          <w:rFonts w:ascii="Times New Roman" w:hAnsi="Times New Roman" w:cs="Times New Roman"/>
          <w:sz w:val="28"/>
          <w:szCs w:val="28"/>
        </w:rPr>
        <w:t xml:space="preserve">педагогом – библиотекарем </w:t>
      </w:r>
      <w:r w:rsidRPr="00ED5C56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внутреннего распорядка образовательной организации. При определении режима работы библиотеки предусматривается выделение: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8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двух часов рабочего времени ежедневно на выполнение </w:t>
      </w:r>
      <w:proofErr w:type="spellStart"/>
      <w:r w:rsidRPr="00ED5C56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ED5C5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D5C56">
        <w:rPr>
          <w:rFonts w:ascii="Times New Roman" w:hAnsi="Times New Roman" w:cs="Times New Roman"/>
          <w:i/>
          <w:sz w:val="28"/>
          <w:szCs w:val="28"/>
        </w:rPr>
        <w:t>(если такое время необходимо)</w:t>
      </w:r>
      <w:r w:rsidRPr="00ED5C56">
        <w:rPr>
          <w:rFonts w:ascii="Times New Roman" w:hAnsi="Times New Roman" w:cs="Times New Roman"/>
          <w:sz w:val="28"/>
          <w:szCs w:val="28"/>
        </w:rPr>
        <w:t>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8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одного раза в месяц – санитарного дня, в который обслуживание пользователей не производится;</w:t>
      </w:r>
    </w:p>
    <w:p w:rsidR="00473EC4" w:rsidRDefault="00473EC4" w:rsidP="00473EC4">
      <w:pPr>
        <w:pStyle w:val="ConsPlusNormal"/>
        <w:widowControl w:val="0"/>
        <w:numPr>
          <w:ilvl w:val="0"/>
          <w:numId w:val="8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не менее одного раза в месяц – методического дня.</w:t>
      </w:r>
    </w:p>
    <w:p w:rsidR="00473EC4" w:rsidRDefault="00473EC4" w:rsidP="00473EC4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73EC4" w:rsidRPr="007B531D" w:rsidRDefault="00473EC4" w:rsidP="001C2A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C56">
        <w:rPr>
          <w:rFonts w:ascii="Times New Roman" w:hAnsi="Times New Roman" w:cs="Times New Roman"/>
          <w:b/>
          <w:sz w:val="28"/>
          <w:szCs w:val="28"/>
        </w:rPr>
        <w:t>4. Учет поступления и выбытия документов библиотечного фонда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4.1. Сведения о включаемых в библиотечный фонд документах фиксируются в книге суммарного учета библиотечного фонда (</w:t>
      </w:r>
      <w:r w:rsidRPr="00ED5C56">
        <w:rPr>
          <w:rFonts w:ascii="Times New Roman" w:hAnsi="Times New Roman" w:cs="Times New Roman"/>
          <w:i/>
          <w:sz w:val="28"/>
          <w:szCs w:val="28"/>
        </w:rPr>
        <w:t>листы суммарного учета библиотечного фонда, журнал</w:t>
      </w:r>
      <w:r w:rsidRPr="00ED5C56">
        <w:rPr>
          <w:rFonts w:ascii="Times New Roman" w:hAnsi="Times New Roman" w:cs="Times New Roman"/>
          <w:sz w:val="28"/>
          <w:szCs w:val="28"/>
        </w:rPr>
        <w:t>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4.2. Суммарный учет поступления электронных сетевых локальных документов ведется в электронном реестре.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4.3. Документы, подготовленные к приему в библиотечный фонд, подвергаются первичной обработке и индивидуальному учету.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 xml:space="preserve">4.4.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</w:t>
      </w:r>
      <w:r w:rsidRPr="00ED5C56">
        <w:rPr>
          <w:rFonts w:ascii="Times New Roman" w:hAnsi="Times New Roman"/>
          <w:i/>
          <w:sz w:val="28"/>
          <w:szCs w:val="28"/>
        </w:rPr>
        <w:t>(системного номера компьютерной программы, штрих-кода и других)</w:t>
      </w:r>
      <w:r w:rsidRPr="00ED5C56">
        <w:rPr>
          <w:rFonts w:ascii="Times New Roman" w:hAnsi="Times New Roman"/>
          <w:sz w:val="28"/>
          <w:szCs w:val="28"/>
        </w:rPr>
        <w:t xml:space="preserve">. Индивидуальный номер закрепляется за документом на все время его нахождения в фонде библиотеки. Регистрационные номера </w:t>
      </w:r>
      <w:r w:rsidRPr="00ED5C56">
        <w:rPr>
          <w:rFonts w:ascii="Times New Roman" w:hAnsi="Times New Roman"/>
          <w:sz w:val="28"/>
          <w:szCs w:val="28"/>
        </w:rPr>
        <w:lastRenderedPageBreak/>
        <w:t>исключенных из фонда документов не присваиваются вновь принятым документам.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4.5. 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4.6.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4.7.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 (</w:t>
      </w:r>
      <w:r w:rsidRPr="00ED5C56">
        <w:rPr>
          <w:rFonts w:ascii="Times New Roman" w:hAnsi="Times New Roman"/>
          <w:i/>
          <w:sz w:val="28"/>
          <w:szCs w:val="28"/>
        </w:rPr>
        <w:t>в автоматизированной базе данных</w:t>
      </w:r>
      <w:r w:rsidRPr="00ED5C56">
        <w:rPr>
          <w:rFonts w:ascii="Times New Roman" w:hAnsi="Times New Roman"/>
          <w:sz w:val="28"/>
          <w:szCs w:val="28"/>
        </w:rPr>
        <w:t>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4.8.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4.9.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4.10.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или как в объект иного движимого имущества.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4.11.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4.12. 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4.13. 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№ 52н. 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4.14. К акту о списании прилагается список на исключение объектов библиотечного фонда (далее –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4.15. Для печатных документов временного хранения допускается замена списка книжными формулярами.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4.16. 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4.17. К акту о списании по причине утраты и списку прилагаются документы, подтверждающие утрату (пояснительная записка, в случае кражи или хищения –  протокол, акт, заключение уполномоченных органов, при возмещении ущерба – финансовый документ о возмещении ущерба).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lastRenderedPageBreak/>
        <w:t>4.18. После завершения мероприятий, предусмотренных актом о списании,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473EC4" w:rsidRPr="007B531D" w:rsidRDefault="00473EC4" w:rsidP="001C2A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5C56">
        <w:rPr>
          <w:rFonts w:ascii="Times New Roman" w:hAnsi="Times New Roman"/>
          <w:b/>
          <w:sz w:val="28"/>
          <w:szCs w:val="28"/>
        </w:rPr>
        <w:t>5. Проверка наличия документов библиотечного фонда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5.1. Проверка наличия документов библиотечного фонда (далее – проверка фонда) производится в обязательном порядке:</w:t>
      </w:r>
    </w:p>
    <w:p w:rsidR="00473EC4" w:rsidRPr="00ED5C56" w:rsidRDefault="00473EC4" w:rsidP="00473EC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при выявлении фактов хищения, злоупотребления или порчи документов;</w:t>
      </w:r>
    </w:p>
    <w:p w:rsidR="00473EC4" w:rsidRPr="00ED5C56" w:rsidRDefault="00473EC4" w:rsidP="00473EC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473EC4" w:rsidRPr="00ED5C56" w:rsidRDefault="00473EC4" w:rsidP="00473EC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при реорганизации или ликвидации библиотеки.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5.2.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473EC4" w:rsidRPr="007B531D" w:rsidRDefault="00473EC4" w:rsidP="001C2A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5C56">
        <w:rPr>
          <w:rFonts w:ascii="Times New Roman" w:hAnsi="Times New Roman"/>
          <w:b/>
          <w:sz w:val="28"/>
          <w:szCs w:val="28"/>
        </w:rPr>
        <w:t>6. Делопроизводство</w:t>
      </w:r>
    </w:p>
    <w:p w:rsidR="00473EC4" w:rsidRPr="00ED5C56" w:rsidRDefault="00473EC4" w:rsidP="0047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6.1. Организация работы с документами по учету библиотечного фонда осуществляется по правилам ведения делопроизводства.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6.2. В библиотеке ведутся и хранятся: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регистры индивидуального и суммарного учета документов библиотечного фонда: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регистрационные книги; 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инвентарные книги;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книги суммарного учета;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учетный каталог;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топографические описи и каталоги;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журнал выдачи электронных носителей;</w:t>
      </w:r>
    </w:p>
    <w:p w:rsidR="00473EC4" w:rsidRPr="00ED5C56" w:rsidRDefault="00473EC4" w:rsidP="00473EC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C56">
        <w:rPr>
          <w:rFonts w:ascii="Times New Roman" w:hAnsi="Times New Roman"/>
          <w:sz w:val="28"/>
          <w:szCs w:val="28"/>
        </w:rPr>
        <w:t>журнал регистрации пользователей компьютерного зала;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акты о списании исключенных объектов библиотечного фонда;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>учетные документы, подтверждающие поступление документов в библиотечный фонд (накладные, акты о приеме, акты сдачи-приемки);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56">
        <w:rPr>
          <w:rFonts w:ascii="Times New Roman" w:hAnsi="Times New Roman" w:cs="Times New Roman"/>
          <w:sz w:val="28"/>
          <w:szCs w:val="28"/>
        </w:rPr>
        <w:t xml:space="preserve">акты о результатах </w:t>
      </w:r>
      <w:proofErr w:type="gramStart"/>
      <w:r w:rsidRPr="00ED5C56">
        <w:rPr>
          <w:rFonts w:ascii="Times New Roman" w:hAnsi="Times New Roman" w:cs="Times New Roman"/>
          <w:sz w:val="28"/>
          <w:szCs w:val="28"/>
        </w:rPr>
        <w:t>проведения проверки наличия документов библиотечного фонда</w:t>
      </w:r>
      <w:proofErr w:type="gramEnd"/>
      <w:r w:rsidRPr="00ED5C56">
        <w:rPr>
          <w:rFonts w:ascii="Times New Roman" w:hAnsi="Times New Roman" w:cs="Times New Roman"/>
          <w:sz w:val="28"/>
          <w:szCs w:val="28"/>
        </w:rPr>
        <w:t>.</w:t>
      </w:r>
    </w:p>
    <w:p w:rsidR="00473EC4" w:rsidRPr="00ED5C56" w:rsidRDefault="00473EC4" w:rsidP="00473EC4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C56">
        <w:rPr>
          <w:rFonts w:ascii="Times New Roman" w:hAnsi="Times New Roman" w:cs="Times New Roman"/>
          <w:i/>
          <w:sz w:val="28"/>
          <w:szCs w:val="28"/>
        </w:rPr>
        <w:t>(Или другие документы, которые ведутся и хранятся в библиотеке ОО).</w:t>
      </w:r>
    </w:p>
    <w:p w:rsidR="00473EC4" w:rsidRPr="00ED5C56" w:rsidRDefault="00473EC4" w:rsidP="00473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0CA" w:rsidRDefault="00A520CA"/>
    <w:sectPr w:rsidR="00A520CA" w:rsidSect="004D410C">
      <w:pgSz w:w="11906" w:h="16838"/>
      <w:pgMar w:top="851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BA3"/>
    <w:multiLevelType w:val="hybridMultilevel"/>
    <w:tmpl w:val="845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62EC"/>
    <w:multiLevelType w:val="hybridMultilevel"/>
    <w:tmpl w:val="5D6C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0A6"/>
    <w:multiLevelType w:val="hybridMultilevel"/>
    <w:tmpl w:val="F818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C0CCD"/>
    <w:multiLevelType w:val="hybridMultilevel"/>
    <w:tmpl w:val="A6464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E3C94"/>
    <w:multiLevelType w:val="hybridMultilevel"/>
    <w:tmpl w:val="6598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260D3"/>
    <w:multiLevelType w:val="hybridMultilevel"/>
    <w:tmpl w:val="CFE4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A5F2A"/>
    <w:multiLevelType w:val="hybridMultilevel"/>
    <w:tmpl w:val="864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0299E"/>
    <w:multiLevelType w:val="hybridMultilevel"/>
    <w:tmpl w:val="E82C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17D68"/>
    <w:multiLevelType w:val="hybridMultilevel"/>
    <w:tmpl w:val="82B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5C07"/>
    <w:multiLevelType w:val="hybridMultilevel"/>
    <w:tmpl w:val="8286B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348A9"/>
    <w:multiLevelType w:val="hybridMultilevel"/>
    <w:tmpl w:val="8798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F7"/>
    <w:rsid w:val="000C16B5"/>
    <w:rsid w:val="00141D4A"/>
    <w:rsid w:val="00152DF4"/>
    <w:rsid w:val="001B036B"/>
    <w:rsid w:val="001C2A55"/>
    <w:rsid w:val="00201FD9"/>
    <w:rsid w:val="0021303D"/>
    <w:rsid w:val="002D6950"/>
    <w:rsid w:val="002E2FC3"/>
    <w:rsid w:val="00473EC4"/>
    <w:rsid w:val="00601CCA"/>
    <w:rsid w:val="006244F2"/>
    <w:rsid w:val="006A3AA3"/>
    <w:rsid w:val="006D1FD5"/>
    <w:rsid w:val="006F154A"/>
    <w:rsid w:val="007C0932"/>
    <w:rsid w:val="007E55F7"/>
    <w:rsid w:val="008C0E47"/>
    <w:rsid w:val="008D64D7"/>
    <w:rsid w:val="00901572"/>
    <w:rsid w:val="00977243"/>
    <w:rsid w:val="00A520CA"/>
    <w:rsid w:val="00BF41C2"/>
    <w:rsid w:val="00CA3E43"/>
    <w:rsid w:val="00F3078B"/>
    <w:rsid w:val="00F3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FC3"/>
    <w:pPr>
      <w:spacing w:after="0" w:line="240" w:lineRule="auto"/>
    </w:pPr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473EC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7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7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97C7-838D-40B3-B557-1F16CEDA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11</cp:revision>
  <cp:lastPrinted>2018-07-09T11:01:00Z</cp:lastPrinted>
  <dcterms:created xsi:type="dcterms:W3CDTF">2018-04-05T09:07:00Z</dcterms:created>
  <dcterms:modified xsi:type="dcterms:W3CDTF">2018-08-26T15:48:00Z</dcterms:modified>
</cp:coreProperties>
</file>